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D" w:rsidRPr="00FD4BBD" w:rsidRDefault="00FD4BBD" w:rsidP="00FD4BBD">
      <w:pPr>
        <w:spacing w:after="178" w:line="240" w:lineRule="auto"/>
        <w:jc w:val="center"/>
        <w:outlineLvl w:val="0"/>
        <w:rPr>
          <w:rFonts w:ascii="PT Astra Serif" w:eastAsia="Times New Roman" w:hAnsi="PT Astra Serif" w:cs="Helvetica"/>
          <w:b/>
          <w:color w:val="333333"/>
          <w:spacing w:val="-11"/>
          <w:kern w:val="36"/>
          <w:sz w:val="36"/>
          <w:szCs w:val="36"/>
          <w:lang w:eastAsia="ru-RU"/>
        </w:rPr>
      </w:pPr>
      <w:r w:rsidRPr="00FD4BBD">
        <w:rPr>
          <w:rFonts w:ascii="PT Astra Serif" w:eastAsia="Times New Roman" w:hAnsi="PT Astra Serif" w:cs="Helvetica"/>
          <w:b/>
          <w:color w:val="333333"/>
          <w:spacing w:val="-11"/>
          <w:kern w:val="36"/>
          <w:sz w:val="36"/>
          <w:szCs w:val="36"/>
          <w:lang w:eastAsia="ru-RU"/>
        </w:rPr>
        <w:t>Результаты экзаменов ГИА-9.</w:t>
      </w:r>
    </w:p>
    <w:p w:rsidR="00FD4BBD" w:rsidRPr="00FD4BBD" w:rsidRDefault="00FD4BBD" w:rsidP="00FD4BBD">
      <w:pPr>
        <w:spacing w:after="178" w:line="240" w:lineRule="auto"/>
        <w:outlineLvl w:val="0"/>
        <w:rPr>
          <w:rFonts w:ascii="PT Astra Serif" w:eastAsia="Times New Roman" w:hAnsi="PT Astra Serif" w:cs="Helvetica"/>
          <w:color w:val="333333"/>
          <w:spacing w:val="-11"/>
          <w:kern w:val="36"/>
          <w:sz w:val="28"/>
          <w:szCs w:val="28"/>
          <w:lang w:eastAsia="ru-RU"/>
        </w:rPr>
      </w:pPr>
      <w:r w:rsidRPr="00FD4BBD">
        <w:rPr>
          <w:rFonts w:ascii="PT Astra Serif" w:eastAsia="Times New Roman" w:hAnsi="PT Astra Serif" w:cs="Helvetica"/>
          <w:color w:val="333333"/>
          <w:spacing w:val="-11"/>
          <w:kern w:val="36"/>
          <w:sz w:val="28"/>
          <w:szCs w:val="28"/>
          <w:lang w:eastAsia="ru-RU"/>
        </w:rPr>
        <w:t>Государственной экзаменационной комиссией Ульяновской области утверждены результаты основного периода ГИА-9 по биологии, информатике, литературе и физике от 14.06.2024</w:t>
      </w:r>
    </w:p>
    <w:p w:rsidR="00FD4BBD" w:rsidRPr="00FD4BBD" w:rsidRDefault="00FD4BBD" w:rsidP="00FD4BBD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FD4BBD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Официальный день объявления результатов ГИА-9 по биологии, информатике, литературе и физике 19 июня 2024г.</w:t>
      </w:r>
    </w:p>
    <w:p w:rsidR="00FD4BBD" w:rsidRPr="00FD4BBD" w:rsidRDefault="00FD4BBD" w:rsidP="00FD4BBD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FD4BBD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Апелляции  о несогласии с выставленными баллами по биологии, информатике, литературе и физике принимаются 20 и 21 июня 2024 г. (до 16-00) только по электронной почте kk@cit73.ru</w:t>
      </w:r>
    </w:p>
    <w:p w:rsidR="00FD4BBD" w:rsidRPr="00FD4BBD" w:rsidRDefault="00FD4BBD" w:rsidP="00FD4BBD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FD4BBD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Форма апелляции (1-АП) размещена на официальном информационном сайте www.iro73.ru в разделе РСОКО (далее — ГИА, далее — ГИА-11, далее — апелляция, далее — правила подачи апелляции о несогласии с выставленными баллами).</w:t>
      </w:r>
    </w:p>
    <w:p w:rsidR="00FD4BBD" w:rsidRPr="00FD4BBD" w:rsidRDefault="00FD4BBD" w:rsidP="00FD4BBD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FD4BBD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Заседание апелляционной комиссии по биологии, информатике, литературе и физике состоится 25 июня</w:t>
      </w:r>
    </w:p>
    <w:p w:rsidR="00FD4BBD" w:rsidRPr="00FD4BBD" w:rsidRDefault="00FD4BBD" w:rsidP="00FD4BBD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FD4BBD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Апеллянты должны прибыть в удаленные пункты рассмотрения апелляций на территории муниципальных образований Ульяновской области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FD4BBD" w:rsidRPr="00FD4BBD" w:rsidRDefault="00FD4BBD" w:rsidP="00FD4BBD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FD4BBD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Члены апелляционной комиссии будут общаться с апеллянтами из ОГАУ «ИРО» (г. Ульяновск, ул. Розы Люксембург, д. 48) в режиме видеоконференцсвязи.</w:t>
      </w:r>
    </w:p>
    <w:p w:rsidR="00267578" w:rsidRDefault="00267578"/>
    <w:sectPr w:rsidR="00267578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4BBD"/>
    <w:rsid w:val="00267578"/>
    <w:rsid w:val="009D3631"/>
    <w:rsid w:val="00FD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paragraph" w:styleId="1">
    <w:name w:val="heading 1"/>
    <w:basedOn w:val="a"/>
    <w:link w:val="10"/>
    <w:uiPriority w:val="9"/>
    <w:qFormat/>
    <w:rsid w:val="00FD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D4BBD"/>
  </w:style>
  <w:style w:type="paragraph" w:styleId="a3">
    <w:name w:val="Normal (Web)"/>
    <w:basedOn w:val="a"/>
    <w:uiPriority w:val="99"/>
    <w:semiHidden/>
    <w:unhideWhenUsed/>
    <w:rsid w:val="00FD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583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single" w:sz="6" w:space="27" w:color="E9E9E9"/>
            <w:right w:val="none" w:sz="0" w:space="0" w:color="auto"/>
          </w:divBdr>
        </w:div>
        <w:div w:id="1573466419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2024-06-20T07:38:00Z</dcterms:created>
  <dcterms:modified xsi:type="dcterms:W3CDTF">2024-06-20T07:39:00Z</dcterms:modified>
</cp:coreProperties>
</file>